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18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水科院哈密分公司水质检测分包项目二次询比价采购文件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B8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水质检测项目分包供应商评选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水科院哈密分公司水质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检测分包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新疆哈密市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18：00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</w:p>
    <w:p w14:paraId="527F70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水科院哈密分公司水质检测分包项目。</w:t>
      </w:r>
    </w:p>
    <w:p w14:paraId="2902F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评选水质检测项目分包供应商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55957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 w14:paraId="09A1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成交后签订单价合同，按检测项目和频次结算费用。</w:t>
      </w:r>
    </w:p>
    <w:p w14:paraId="1221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 w14:paraId="7FF0D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报价单位资质要求</w:t>
      </w:r>
    </w:p>
    <w:p w14:paraId="3CBF1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营业执照、资质认定证书及能力附表，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根据自身资质附表所能承接的项目进行报价，具体项目要求见附件表格，选择对应表格进行报价即可。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0B444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方式：线上发送邮箱</w:t>
      </w:r>
    </w:p>
    <w:p w14:paraId="227C0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资质文件、能力附表、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xjcyswkxyjyhmfgs@163.com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报价的单位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 w14:paraId="22313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 w14:paraId="23DD8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邮递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费等，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单价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合同，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每季度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按检测项目和频次结算费用。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设置密码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王先生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2268035/18899311227   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xjcyswkxyjyhmfgs@163.com</w:t>
      </w:r>
    </w:p>
    <w:p w14:paraId="5B0335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报价文件见附件</w:t>
      </w:r>
    </w:p>
    <w:p w14:paraId="1A074A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附件1：生活饮用水97项报价表</w:t>
      </w:r>
    </w:p>
    <w:p w14:paraId="21D853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附件2：生活饮用水43项报价表</w:t>
      </w:r>
    </w:p>
    <w:p w14:paraId="2347F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附件3：地下水93项报价表</w:t>
      </w:r>
    </w:p>
    <w:p w14:paraId="14945C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附件4：地下水39项报价表</w:t>
      </w:r>
    </w:p>
    <w:p w14:paraId="26FA26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附件5：地表水29项报价表</w:t>
      </w:r>
    </w:p>
    <w:p w14:paraId="6FCD69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附件6：地表水109项报价表</w:t>
      </w:r>
    </w:p>
    <w:p w14:paraId="607679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附件7：微生物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报价表</w:t>
      </w:r>
    </w:p>
    <w:p w14:paraId="08454D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采购单位：新疆昌源水务科学研究院有限公司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哈密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分公司</w:t>
      </w:r>
    </w:p>
    <w:p w14:paraId="62E92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</w:p>
    <w:p w14:paraId="682E0C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76DE84F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6349FF"/>
    <w:multiLevelType w:val="singleLevel"/>
    <w:tmpl w:val="6A6349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7969"/>
    <w:rsid w:val="02FC1A11"/>
    <w:rsid w:val="1A937969"/>
    <w:rsid w:val="1FD67538"/>
    <w:rsid w:val="356B3A25"/>
    <w:rsid w:val="3EE6056C"/>
    <w:rsid w:val="47E047C2"/>
    <w:rsid w:val="51BE5C2C"/>
    <w:rsid w:val="66552CC0"/>
    <w:rsid w:val="6FF6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997</Characters>
  <Lines>0</Lines>
  <Paragraphs>0</Paragraphs>
  <TotalTime>8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奋斗</dc:creator>
  <cp:lastModifiedBy>조절원</cp:lastModifiedBy>
  <dcterms:modified xsi:type="dcterms:W3CDTF">2026-02-24T10:16:43Z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10E4E1E0707A452BB316E1DA43AA7662_11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